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8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洛阳市还贷周转金业务合作金融机构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8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风险管控分级表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8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2019年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第一季度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）</w:t>
      </w:r>
    </w:p>
    <w:tbl>
      <w:tblPr>
        <w:tblStyle w:val="3"/>
        <w:tblW w:w="84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1"/>
        <w:gridCol w:w="5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exact"/>
          <w:tblHeader/>
        </w:trPr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等 级</w:t>
            </w:r>
          </w:p>
        </w:tc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合作金融机构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3" w:hRule="exact"/>
        </w:trPr>
        <w:tc>
          <w:tcPr>
            <w:tcW w:w="2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 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（排序标准：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推荐使用数量及合作银行风险管控情况）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 级</w:t>
            </w:r>
          </w:p>
        </w:tc>
        <w:tc>
          <w:tcPr>
            <w:tcW w:w="5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洛阳农商行西工支行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5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洛阳农商行洛龙支行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18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  <w:lang w:eastAsia="zh-CN"/>
              </w:rPr>
              <w:t>洛宁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  <w:t>农商行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18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洛阳农商行涧西支行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18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  <w:lang w:eastAsia="zh-CN"/>
              </w:rPr>
              <w:t>伊川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  <w:t>农商行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18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洛阳农商行吉利支行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18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18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洛阳农商行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新区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18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平顶山银行洛阳分行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18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洛阳农商行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瀍河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18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洛阳农商行老城支行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18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偃师农商行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18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栾川农商行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18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  <w:lang w:eastAsia="zh-CN"/>
              </w:rPr>
              <w:t>洛阳农商行自贸区科技支行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18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孟津农商行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18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浦发银行洛阳分行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18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  <w:lang w:eastAsia="zh-CN"/>
              </w:rPr>
              <w:t>建设银行洛阳分行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18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18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  <w:lang w:eastAsia="zh-CN"/>
              </w:rPr>
              <w:t>孟津民丰村镇银行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18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18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  <w:lang w:eastAsia="zh-CN"/>
              </w:rPr>
              <w:t>中国银行洛阳分行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250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18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18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工商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银行洛阳分行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25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18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18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民生银行洛阳分行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18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18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30"/>
                <w:szCs w:val="30"/>
                <w:u w:val="none"/>
                <w:lang w:eastAsia="zh-CN"/>
              </w:rPr>
              <w:t>中信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  <w:t>银行洛阳分行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250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18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18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30"/>
                <w:szCs w:val="30"/>
                <w:u w:val="none"/>
                <w:lang w:eastAsia="zh-CN"/>
              </w:rPr>
              <w:t>中国农业发展银行洛阳分行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250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18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18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30"/>
                <w:szCs w:val="30"/>
                <w:u w:val="none"/>
                <w:lang w:eastAsia="zh-CN"/>
              </w:rPr>
              <w:t>农业银行洛阳分行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2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 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（排序标准：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推荐使用数量及合作银行风险管控情况）</w:t>
            </w:r>
          </w:p>
        </w:tc>
        <w:tc>
          <w:tcPr>
            <w:tcW w:w="5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汝阳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农商行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洛阳农商行中州支行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250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18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嵩县农商行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250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18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新安农商行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exact"/>
        </w:trPr>
        <w:tc>
          <w:tcPr>
            <w:tcW w:w="250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18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偃师融兴村镇银行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250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18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宜阳农商行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250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18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洛阳华泽小额贷款有限公司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18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洛阳农商行营业部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exact"/>
        </w:trPr>
        <w:tc>
          <w:tcPr>
            <w:tcW w:w="250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18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邮储银行洛阳分行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2501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18" w:lineRule="exact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光大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银行洛阳分行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2501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18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交通银行洛阳分行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2501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18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招商银行洛阳分行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2501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18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郑州银行洛阳分行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2501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18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栾川民丰村镇银行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2501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18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宜阳兴福村镇银行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2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18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5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1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新安融兴村镇银行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F30AE"/>
    <w:rsid w:val="07B615A0"/>
    <w:rsid w:val="26DC16CD"/>
    <w:rsid w:val="27B9574A"/>
    <w:rsid w:val="30527E2D"/>
    <w:rsid w:val="384510F4"/>
    <w:rsid w:val="3FD93FFC"/>
    <w:rsid w:val="45FF30AE"/>
    <w:rsid w:val="48834F88"/>
    <w:rsid w:val="62FA6295"/>
    <w:rsid w:val="690F0056"/>
    <w:rsid w:val="6D535020"/>
    <w:rsid w:val="6F77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2018-10-26T00:56:00Z</dcterms:created>
  <dc:creator>Administrator</dc:creator>
  <cp:lastModifiedBy>Administrator</cp:lastModifiedBy>
  <cp:lastPrinted>2019-01-24T07:10:00Z</cp:lastPrinted>
  <dcterms:modified xsi:type="dcterms:W3CDTF">2019-02-11T01:10:47Z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